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C0C2" w14:textId="77777777" w:rsidR="00F03F62" w:rsidRPr="002C3823" w:rsidRDefault="00F03F62" w:rsidP="00F03F62">
      <w:pPr>
        <w:pStyle w:val="Titre1"/>
        <w:jc w:val="center"/>
        <w:rPr>
          <w:rFonts w:ascii="Times New Roman" w:hAnsi="Times New Roman" w:cs="Times New Roman"/>
          <w:b/>
          <w:bCs/>
          <w:color w:val="0E2841" w:themeColor="text2"/>
          <w:sz w:val="24"/>
          <w:szCs w:val="24"/>
        </w:rPr>
      </w:pPr>
      <w:r w:rsidRPr="002C3823">
        <w:rPr>
          <w:rFonts w:ascii="Times New Roman" w:hAnsi="Times New Roman" w:cs="Times New Roman"/>
          <w:b/>
          <w:bCs/>
          <w:color w:val="0E2841" w:themeColor="text2"/>
          <w:sz w:val="24"/>
          <w:szCs w:val="24"/>
        </w:rPr>
        <w:t>AVIS DE PUBLICATION DES INSTRUMENTS DE SAUVEGARDE ENVIRONNEMENTALE ET SOCIALE</w:t>
      </w:r>
    </w:p>
    <w:p w14:paraId="71EF6606" w14:textId="48D21B15" w:rsidR="00F03F62" w:rsidRPr="004275F1" w:rsidRDefault="004275F1" w:rsidP="002C3823">
      <w:pPr>
        <w:spacing w:after="0" w:line="240" w:lineRule="auto"/>
        <w:jc w:val="center"/>
        <w:rPr>
          <w:b/>
          <w:bCs/>
          <w:color w:val="00B050"/>
          <w:sz w:val="24"/>
          <w:szCs w:val="24"/>
          <w:lang w:val="fr-FR"/>
        </w:rPr>
      </w:pPr>
      <w:r w:rsidRPr="004275F1">
        <w:rPr>
          <w:b/>
          <w:bCs/>
          <w:color w:val="00B050"/>
          <w:sz w:val="24"/>
          <w:szCs w:val="24"/>
          <w:lang w:val="fr-FR"/>
        </w:rPr>
        <w:t>Projet de Renforcement des Systèmes et Compétences de Santé et de Création d’Emplois pour les Jeunes et les Femmes en Guinée-Bissau (PSCE)</w:t>
      </w:r>
    </w:p>
    <w:p w14:paraId="79C37B62" w14:textId="2CD3E422" w:rsidR="00F03F62" w:rsidRPr="00F03F62" w:rsidRDefault="00F03F62" w:rsidP="00695DFB">
      <w:pPr>
        <w:spacing w:line="240" w:lineRule="auto"/>
        <w:jc w:val="both"/>
        <w:rPr>
          <w:rFonts w:ascii="Times New Roman" w:hAnsi="Times New Roman" w:cs="Times New Roman"/>
          <w:lang w:val="fr-FR"/>
        </w:rPr>
      </w:pPr>
      <w:r w:rsidRPr="00F03F62">
        <w:rPr>
          <w:rFonts w:ascii="Times New Roman" w:hAnsi="Times New Roman" w:cs="Times New Roman"/>
          <w:lang w:val="fr-FR"/>
        </w:rPr>
        <w:t xml:space="preserve">Dans le cadre de la </w:t>
      </w:r>
      <w:r>
        <w:rPr>
          <w:rFonts w:ascii="Times New Roman" w:hAnsi="Times New Roman" w:cs="Times New Roman"/>
          <w:lang w:val="fr-FR"/>
        </w:rPr>
        <w:t>préparation</w:t>
      </w:r>
      <w:r w:rsidRPr="00F03F62">
        <w:rPr>
          <w:rFonts w:ascii="Times New Roman" w:hAnsi="Times New Roman" w:cs="Times New Roman"/>
          <w:lang w:val="fr-FR"/>
        </w:rPr>
        <w:t xml:space="preserve"> du </w:t>
      </w:r>
      <w:r w:rsidRPr="00F03F62">
        <w:rPr>
          <w:rFonts w:ascii="Times New Roman" w:hAnsi="Times New Roman" w:cs="Times New Roman"/>
          <w:b/>
          <w:bCs/>
          <w:lang w:val="fr-FR"/>
        </w:rPr>
        <w:t>Projet de Renforcement des Systèmes et Compétences de Santé et de Création d’Emplois pour les Jeunes et les Femmes en Guinée-Bissau (PSCE),</w:t>
      </w:r>
      <w:r w:rsidRPr="00F03F62">
        <w:rPr>
          <w:rFonts w:ascii="Times New Roman" w:hAnsi="Times New Roman" w:cs="Times New Roman"/>
          <w:lang w:val="fr-FR"/>
        </w:rPr>
        <w:t xml:space="preserve"> </w:t>
      </w:r>
      <w:r>
        <w:rPr>
          <w:rFonts w:ascii="Times New Roman" w:hAnsi="Times New Roman" w:cs="Times New Roman"/>
          <w:lang w:val="fr-FR"/>
        </w:rPr>
        <w:t xml:space="preserve">à </w:t>
      </w:r>
      <w:r w:rsidRPr="00F03F62">
        <w:rPr>
          <w:rFonts w:ascii="Times New Roman" w:hAnsi="Times New Roman" w:cs="Times New Roman"/>
          <w:lang w:val="fr-FR"/>
        </w:rPr>
        <w:t>financ</w:t>
      </w:r>
      <w:r>
        <w:rPr>
          <w:rFonts w:ascii="Times New Roman" w:hAnsi="Times New Roman" w:cs="Times New Roman"/>
          <w:lang w:val="fr-FR"/>
        </w:rPr>
        <w:t>er</w:t>
      </w:r>
      <w:r w:rsidRPr="00F03F62">
        <w:rPr>
          <w:rFonts w:ascii="Times New Roman" w:hAnsi="Times New Roman" w:cs="Times New Roman"/>
          <w:lang w:val="fr-FR"/>
        </w:rPr>
        <w:t xml:space="preserve"> par le Groupe de la Banque Africaine de Développement et </w:t>
      </w:r>
      <w:r>
        <w:rPr>
          <w:rFonts w:ascii="Times New Roman" w:hAnsi="Times New Roman" w:cs="Times New Roman"/>
          <w:lang w:val="fr-FR"/>
        </w:rPr>
        <w:t xml:space="preserve">que sera </w:t>
      </w:r>
      <w:r w:rsidRPr="00F03F62">
        <w:rPr>
          <w:rFonts w:ascii="Times New Roman" w:hAnsi="Times New Roman" w:cs="Times New Roman"/>
          <w:lang w:val="fr-FR"/>
        </w:rPr>
        <w:t>mis en œuvre par le Ministère de la Santé Publique, il est porté à la connaissance du public que les instruments de sauvegarde environnementale et sociale du projet ont été finalisés et sont rendus publics, conformément aux exigences de transparence et de conformité aux normes nationales et internationales.</w:t>
      </w:r>
      <w:r w:rsidRPr="00F03F62">
        <w:rPr>
          <w:rFonts w:ascii="Times New Roman" w:hAnsi="Times New Roman" w:cs="Times New Roman"/>
          <w:lang w:val="fr-FR"/>
        </w:rPr>
        <w:br/>
      </w:r>
      <w:r w:rsidRPr="00F03F62">
        <w:rPr>
          <w:rFonts w:ascii="Times New Roman" w:hAnsi="Times New Roman" w:cs="Times New Roman"/>
          <w:lang w:val="fr-FR"/>
        </w:rPr>
        <w:br/>
        <w:t>Ces instruments visent à assurer la durabilité environnementale et sociale du projet, la gestion adéquate des impacts potentiels, ainsi que la prévention des risques liés aux infrastructures de santé.</w:t>
      </w:r>
    </w:p>
    <w:p w14:paraId="5B61658C" w14:textId="77777777" w:rsidR="00F03F62" w:rsidRPr="00F03F62" w:rsidRDefault="00F03F62" w:rsidP="00F03F62">
      <w:pPr>
        <w:pStyle w:val="Titre2"/>
        <w:jc w:val="both"/>
        <w:rPr>
          <w:rFonts w:ascii="Times New Roman" w:hAnsi="Times New Roman" w:cs="Times New Roman"/>
          <w:b/>
          <w:bCs/>
        </w:rPr>
      </w:pPr>
      <w:r w:rsidRPr="00F03F62">
        <w:rPr>
          <w:rFonts w:ascii="Times New Roman" w:hAnsi="Times New Roman" w:cs="Times New Roman"/>
          <w:b/>
          <w:bCs/>
        </w:rPr>
        <w:t>Études d’Impact Environnemental et Social (EIES)</w:t>
      </w:r>
    </w:p>
    <w:p w14:paraId="42818AF2" w14:textId="53D8898D"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Co → </w:t>
      </w:r>
      <w:hyperlink r:id="rId4" w:history="1">
        <w:r w:rsidRPr="00C3114F">
          <w:rPr>
            <w:rStyle w:val="Lienhypertexte"/>
            <w:rFonts w:ascii="Times New Roman" w:hAnsi="Times New Roman" w:cs="Times New Roman"/>
            <w:lang w:val="fr-FR"/>
          </w:rPr>
          <w:t>https://protect-za.mimecast.com/s/FikDCDRx6viv2zwlIWf7sjxFLX</w:t>
        </w:r>
      </w:hyperlink>
      <w:r>
        <w:rPr>
          <w:rFonts w:ascii="Times New Roman" w:hAnsi="Times New Roman" w:cs="Times New Roman"/>
          <w:lang w:val="fr-FR"/>
        </w:rPr>
        <w:t xml:space="preserve"> </w:t>
      </w:r>
    </w:p>
    <w:p w14:paraId="7EBC2CA5" w14:textId="675B084F"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w:t>
      </w:r>
      <w:proofErr w:type="spellStart"/>
      <w:r w:rsidRPr="00F03F62">
        <w:rPr>
          <w:rFonts w:ascii="Times New Roman" w:hAnsi="Times New Roman" w:cs="Times New Roman"/>
          <w:lang w:val="fr-FR"/>
        </w:rPr>
        <w:t>Contuboel</w:t>
      </w:r>
      <w:proofErr w:type="spellEnd"/>
      <w:r w:rsidRPr="00F03F62">
        <w:rPr>
          <w:rFonts w:ascii="Times New Roman" w:hAnsi="Times New Roman" w:cs="Times New Roman"/>
          <w:lang w:val="fr-FR"/>
        </w:rPr>
        <w:t xml:space="preserve"> → </w:t>
      </w:r>
      <w:hyperlink r:id="rId5" w:history="1">
        <w:r w:rsidRPr="00C3114F">
          <w:rPr>
            <w:rStyle w:val="Lienhypertexte"/>
            <w:rFonts w:ascii="Times New Roman" w:hAnsi="Times New Roman" w:cs="Times New Roman"/>
            <w:lang w:val="fr-FR"/>
          </w:rPr>
          <w:t>https://protect-za.mimecast.com/s/BzQtCJZ1zBtrGvlEuLsYsyk4pJ</w:t>
        </w:r>
      </w:hyperlink>
      <w:r>
        <w:rPr>
          <w:rFonts w:ascii="Times New Roman" w:hAnsi="Times New Roman" w:cs="Times New Roman"/>
          <w:lang w:val="fr-FR"/>
        </w:rPr>
        <w:t xml:space="preserve"> </w:t>
      </w:r>
    </w:p>
    <w:p w14:paraId="1409A1C4" w14:textId="0059A029"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Tite → </w:t>
      </w:r>
      <w:hyperlink r:id="rId6" w:history="1">
        <w:r w:rsidRPr="00C3114F">
          <w:rPr>
            <w:rStyle w:val="Lienhypertexte"/>
            <w:rFonts w:ascii="Times New Roman" w:hAnsi="Times New Roman" w:cs="Times New Roman"/>
            <w:lang w:val="fr-FR"/>
          </w:rPr>
          <w:t>https://protect-za.mimecast.com/s/7oVlCMjXNGiOK1D4iGCLs8Zd6K</w:t>
        </w:r>
      </w:hyperlink>
      <w:r>
        <w:rPr>
          <w:rFonts w:ascii="Times New Roman" w:hAnsi="Times New Roman" w:cs="Times New Roman"/>
          <w:lang w:val="fr-FR"/>
        </w:rPr>
        <w:t xml:space="preserve"> </w:t>
      </w:r>
    </w:p>
    <w:p w14:paraId="508F9E5D" w14:textId="2EC9ACB1"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Hôpital Régional de </w:t>
      </w:r>
      <w:proofErr w:type="spellStart"/>
      <w:r w:rsidRPr="00F03F62">
        <w:rPr>
          <w:rFonts w:ascii="Times New Roman" w:hAnsi="Times New Roman" w:cs="Times New Roman"/>
          <w:lang w:val="fr-FR"/>
        </w:rPr>
        <w:t>Catio</w:t>
      </w:r>
      <w:proofErr w:type="spellEnd"/>
      <w:r w:rsidRPr="00F03F62">
        <w:rPr>
          <w:rFonts w:ascii="Times New Roman" w:hAnsi="Times New Roman" w:cs="Times New Roman"/>
          <w:lang w:val="fr-FR"/>
        </w:rPr>
        <w:t xml:space="preserve"> → </w:t>
      </w:r>
      <w:hyperlink r:id="rId7" w:history="1">
        <w:r w:rsidRPr="00C3114F">
          <w:rPr>
            <w:rStyle w:val="Lienhypertexte"/>
            <w:rFonts w:ascii="Times New Roman" w:hAnsi="Times New Roman" w:cs="Times New Roman"/>
            <w:lang w:val="fr-FR"/>
          </w:rPr>
          <w:t>https://protect-za.mimecast.com/s/Bw2uCP1GgLfGYR9EHWIQsxJR8Z</w:t>
        </w:r>
      </w:hyperlink>
      <w:r>
        <w:rPr>
          <w:rFonts w:ascii="Times New Roman" w:hAnsi="Times New Roman" w:cs="Times New Roman"/>
          <w:lang w:val="fr-FR"/>
        </w:rPr>
        <w:t xml:space="preserve"> </w:t>
      </w:r>
    </w:p>
    <w:p w14:paraId="30BB3E89" w14:textId="77777777" w:rsidR="00F03F62" w:rsidRPr="00F03F62" w:rsidRDefault="00F03F62" w:rsidP="00F03F62">
      <w:pPr>
        <w:pStyle w:val="Titre2"/>
        <w:jc w:val="both"/>
        <w:rPr>
          <w:rFonts w:ascii="Times New Roman" w:hAnsi="Times New Roman" w:cs="Times New Roman"/>
          <w:b/>
          <w:bCs/>
        </w:rPr>
      </w:pPr>
      <w:r w:rsidRPr="00F03F62">
        <w:rPr>
          <w:rFonts w:ascii="Times New Roman" w:hAnsi="Times New Roman" w:cs="Times New Roman"/>
          <w:b/>
          <w:bCs/>
        </w:rPr>
        <w:t>Plans de Gestion des Déchets Biomédicaux (PGDB)</w:t>
      </w:r>
    </w:p>
    <w:p w14:paraId="1A5AE510" w14:textId="6E96F726"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Co → </w:t>
      </w:r>
      <w:hyperlink r:id="rId8" w:history="1">
        <w:r w:rsidRPr="00C3114F">
          <w:rPr>
            <w:rStyle w:val="Lienhypertexte"/>
            <w:rFonts w:ascii="Times New Roman" w:hAnsi="Times New Roman" w:cs="Times New Roman"/>
            <w:lang w:val="fr-FR"/>
          </w:rPr>
          <w:t>https://protect-za.mimecast.com/s/rXVfCVmWoRSwr6moigUPsEz6m1</w:t>
        </w:r>
      </w:hyperlink>
      <w:r>
        <w:rPr>
          <w:rFonts w:ascii="Times New Roman" w:hAnsi="Times New Roman" w:cs="Times New Roman"/>
          <w:lang w:val="fr-FR"/>
        </w:rPr>
        <w:t xml:space="preserve"> </w:t>
      </w:r>
    </w:p>
    <w:p w14:paraId="2C1261BE" w14:textId="31D44520"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w:t>
      </w:r>
      <w:proofErr w:type="spellStart"/>
      <w:r w:rsidRPr="00F03F62">
        <w:rPr>
          <w:rFonts w:ascii="Times New Roman" w:hAnsi="Times New Roman" w:cs="Times New Roman"/>
          <w:lang w:val="fr-FR"/>
        </w:rPr>
        <w:t>Contuboel</w:t>
      </w:r>
      <w:proofErr w:type="spellEnd"/>
      <w:r w:rsidRPr="00F03F62">
        <w:rPr>
          <w:rFonts w:ascii="Times New Roman" w:hAnsi="Times New Roman" w:cs="Times New Roman"/>
          <w:lang w:val="fr-FR"/>
        </w:rPr>
        <w:t xml:space="preserve"> → </w:t>
      </w:r>
      <w:hyperlink r:id="rId9" w:history="1">
        <w:r w:rsidRPr="00C3114F">
          <w:rPr>
            <w:rStyle w:val="Lienhypertexte"/>
            <w:rFonts w:ascii="Times New Roman" w:hAnsi="Times New Roman" w:cs="Times New Roman"/>
            <w:lang w:val="fr-FR"/>
          </w:rPr>
          <w:t>https://protect-za.mimecast.com/s/n6z4CY6Zr8t1Rqm2UKhMsxWB1a</w:t>
        </w:r>
      </w:hyperlink>
      <w:r>
        <w:rPr>
          <w:rFonts w:ascii="Times New Roman" w:hAnsi="Times New Roman" w:cs="Times New Roman"/>
          <w:lang w:val="fr-FR"/>
        </w:rPr>
        <w:t xml:space="preserve"> </w:t>
      </w:r>
    </w:p>
    <w:p w14:paraId="583C8213" w14:textId="66140ACB"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Centre de Santé de Tite → </w:t>
      </w:r>
      <w:hyperlink r:id="rId10" w:history="1">
        <w:r w:rsidRPr="00C3114F">
          <w:rPr>
            <w:rStyle w:val="Lienhypertexte"/>
            <w:rFonts w:ascii="Times New Roman" w:hAnsi="Times New Roman" w:cs="Times New Roman"/>
            <w:lang w:val="fr-FR"/>
          </w:rPr>
          <w:t>https://protect-za.mimecast.com/s/e-JgC58MVPfjm73LcJFXskMTly</w:t>
        </w:r>
      </w:hyperlink>
      <w:r>
        <w:rPr>
          <w:rFonts w:ascii="Times New Roman" w:hAnsi="Times New Roman" w:cs="Times New Roman"/>
          <w:lang w:val="fr-FR"/>
        </w:rPr>
        <w:t xml:space="preserve"> </w:t>
      </w:r>
    </w:p>
    <w:p w14:paraId="2456FAC1" w14:textId="30C7C728" w:rsidR="00F03F62" w:rsidRPr="00F03F62" w:rsidRDefault="00F03F62" w:rsidP="00F03F62">
      <w:pPr>
        <w:jc w:val="both"/>
        <w:rPr>
          <w:rFonts w:ascii="Times New Roman" w:hAnsi="Times New Roman" w:cs="Times New Roman"/>
          <w:lang w:val="fr-FR"/>
        </w:rPr>
      </w:pPr>
      <w:r w:rsidRPr="00F03F62">
        <w:rPr>
          <w:rFonts w:ascii="Times New Roman" w:hAnsi="Times New Roman" w:cs="Times New Roman"/>
          <w:lang w:val="fr-FR"/>
        </w:rPr>
        <w:t xml:space="preserve">- Hôpital Régional de </w:t>
      </w:r>
      <w:proofErr w:type="spellStart"/>
      <w:r w:rsidRPr="00F03F62">
        <w:rPr>
          <w:rFonts w:ascii="Times New Roman" w:hAnsi="Times New Roman" w:cs="Times New Roman"/>
          <w:lang w:val="fr-FR"/>
        </w:rPr>
        <w:t>Catio</w:t>
      </w:r>
      <w:proofErr w:type="spellEnd"/>
      <w:r w:rsidRPr="00F03F62">
        <w:rPr>
          <w:rFonts w:ascii="Times New Roman" w:hAnsi="Times New Roman" w:cs="Times New Roman"/>
          <w:lang w:val="fr-FR"/>
        </w:rPr>
        <w:t xml:space="preserve"> → </w:t>
      </w:r>
      <w:hyperlink r:id="rId11" w:history="1">
        <w:r w:rsidRPr="00C3114F">
          <w:rPr>
            <w:rStyle w:val="Lienhypertexte"/>
            <w:rFonts w:ascii="Times New Roman" w:hAnsi="Times New Roman" w:cs="Times New Roman"/>
            <w:lang w:val="fr-FR"/>
          </w:rPr>
          <w:t>https://protect-za.mimecast.com/s/hiQQC2RX2MilqXWzCEtvs5gw96</w:t>
        </w:r>
      </w:hyperlink>
      <w:r>
        <w:rPr>
          <w:rFonts w:ascii="Times New Roman" w:hAnsi="Times New Roman" w:cs="Times New Roman"/>
          <w:lang w:val="fr-FR"/>
        </w:rPr>
        <w:t xml:space="preserve"> </w:t>
      </w:r>
    </w:p>
    <w:p w14:paraId="37DE8E83" w14:textId="77777777" w:rsidR="00F03F62" w:rsidRPr="00F03F62" w:rsidRDefault="00F03F62" w:rsidP="00F03F62">
      <w:pPr>
        <w:pStyle w:val="Titre2"/>
        <w:jc w:val="both"/>
        <w:rPr>
          <w:rFonts w:ascii="Times New Roman" w:hAnsi="Times New Roman" w:cs="Times New Roman"/>
          <w:b/>
          <w:bCs/>
        </w:rPr>
      </w:pPr>
      <w:r w:rsidRPr="00F03F62">
        <w:rPr>
          <w:rFonts w:ascii="Times New Roman" w:hAnsi="Times New Roman" w:cs="Times New Roman"/>
          <w:b/>
          <w:bCs/>
        </w:rPr>
        <w:t>Autres instruments</w:t>
      </w:r>
    </w:p>
    <w:p w14:paraId="700E0D9B" w14:textId="6EF59E5E" w:rsidR="00F03F62" w:rsidRPr="00F03F62" w:rsidRDefault="00F03F62" w:rsidP="00F03F62">
      <w:pPr>
        <w:rPr>
          <w:rFonts w:ascii="Times New Roman" w:hAnsi="Times New Roman" w:cs="Times New Roman"/>
          <w:lang w:val="fr-FR"/>
        </w:rPr>
      </w:pPr>
      <w:r w:rsidRPr="00F03F62">
        <w:rPr>
          <w:rFonts w:ascii="Times New Roman" w:hAnsi="Times New Roman" w:cs="Times New Roman"/>
          <w:lang w:val="fr-FR"/>
        </w:rPr>
        <w:t xml:space="preserve">- Plan de Participation </w:t>
      </w:r>
      <w:r w:rsidR="00695DFB">
        <w:rPr>
          <w:rFonts w:ascii="Times New Roman" w:hAnsi="Times New Roman" w:cs="Times New Roman"/>
          <w:lang w:val="fr-FR"/>
        </w:rPr>
        <w:t>des Parties Prenantes</w:t>
      </w:r>
      <w:r w:rsidRPr="00F03F62">
        <w:rPr>
          <w:rFonts w:ascii="Times New Roman" w:hAnsi="Times New Roman" w:cs="Times New Roman"/>
          <w:lang w:val="fr-FR"/>
        </w:rPr>
        <w:t xml:space="preserve"> (P3P) → </w:t>
      </w:r>
      <w:hyperlink r:id="rId12" w:history="1">
        <w:r w:rsidRPr="00C3114F">
          <w:rPr>
            <w:rStyle w:val="Lienhypertexte"/>
            <w:rFonts w:ascii="Times New Roman" w:hAnsi="Times New Roman" w:cs="Times New Roman"/>
            <w:lang w:val="fr-FR"/>
          </w:rPr>
          <w:t>https://protect-za.mimecast.com/s/GgTEC8qgWVivV0WpIOS7syltkJ</w:t>
        </w:r>
      </w:hyperlink>
      <w:r>
        <w:rPr>
          <w:rFonts w:ascii="Times New Roman" w:hAnsi="Times New Roman" w:cs="Times New Roman"/>
          <w:lang w:val="fr-FR"/>
        </w:rPr>
        <w:t xml:space="preserve"> </w:t>
      </w:r>
    </w:p>
    <w:p w14:paraId="645DA06C" w14:textId="77777777" w:rsidR="00695DFB" w:rsidRDefault="00F03F62" w:rsidP="00695DFB">
      <w:pPr>
        <w:rPr>
          <w:rFonts w:ascii="Times New Roman" w:hAnsi="Times New Roman" w:cs="Times New Roman"/>
          <w:lang w:val="fr-FR"/>
        </w:rPr>
      </w:pPr>
      <w:r w:rsidRPr="00F03F62">
        <w:rPr>
          <w:rFonts w:ascii="Times New Roman" w:hAnsi="Times New Roman" w:cs="Times New Roman"/>
          <w:lang w:val="fr-FR"/>
        </w:rPr>
        <w:t xml:space="preserve">- Plan de Gestion Environnementale et Sociale (PGES) → </w:t>
      </w:r>
      <w:proofErr w:type="spellStart"/>
      <w:r w:rsidRPr="00F03F62">
        <w:rPr>
          <w:rFonts w:ascii="Times New Roman" w:hAnsi="Times New Roman" w:cs="Times New Roman"/>
          <w:highlight w:val="yellow"/>
          <w:lang w:val="fr-FR"/>
        </w:rPr>
        <w:t>Criar</w:t>
      </w:r>
      <w:proofErr w:type="spellEnd"/>
      <w:r w:rsidRPr="00F03F62">
        <w:rPr>
          <w:rFonts w:ascii="Times New Roman" w:hAnsi="Times New Roman" w:cs="Times New Roman"/>
          <w:highlight w:val="yellow"/>
          <w:lang w:val="fr-FR"/>
        </w:rPr>
        <w:t xml:space="preserve"> </w:t>
      </w:r>
      <w:proofErr w:type="spellStart"/>
      <w:r w:rsidRPr="00F03F62">
        <w:rPr>
          <w:rFonts w:ascii="Times New Roman" w:hAnsi="Times New Roman" w:cs="Times New Roman"/>
          <w:highlight w:val="yellow"/>
          <w:lang w:val="fr-FR"/>
        </w:rPr>
        <w:t>link</w:t>
      </w:r>
      <w:proofErr w:type="spellEnd"/>
      <w:r w:rsidRPr="00F03F62">
        <w:rPr>
          <w:rFonts w:ascii="Times New Roman" w:hAnsi="Times New Roman" w:cs="Times New Roman"/>
          <w:highlight w:val="yellow"/>
          <w:lang w:val="fr-FR"/>
        </w:rPr>
        <w:t xml:space="preserve"> e </w:t>
      </w:r>
      <w:proofErr w:type="spellStart"/>
      <w:r w:rsidRPr="00F03F62">
        <w:rPr>
          <w:rFonts w:ascii="Times New Roman" w:hAnsi="Times New Roman" w:cs="Times New Roman"/>
          <w:highlight w:val="yellow"/>
          <w:lang w:val="fr-FR"/>
        </w:rPr>
        <w:t>inserir</w:t>
      </w:r>
      <w:proofErr w:type="spellEnd"/>
    </w:p>
    <w:p w14:paraId="0B107B0C" w14:textId="2C2AB542" w:rsidR="004275F1" w:rsidRDefault="00F03F62" w:rsidP="00F31C98">
      <w:pPr>
        <w:spacing w:after="0" w:line="240" w:lineRule="auto"/>
        <w:rPr>
          <w:rFonts w:ascii="Times New Roman" w:hAnsi="Times New Roman" w:cs="Times New Roman"/>
          <w:lang w:val="fr-FR"/>
        </w:rPr>
      </w:pPr>
      <w:r w:rsidRPr="00F03F62">
        <w:rPr>
          <w:rFonts w:ascii="Times New Roman" w:hAnsi="Times New Roman" w:cs="Times New Roman"/>
          <w:lang w:val="fr-FR"/>
        </w:rPr>
        <w:br/>
        <w:t xml:space="preserve">Le public est invité à consulter ces documents et </w:t>
      </w:r>
      <w:r>
        <w:rPr>
          <w:rFonts w:ascii="Times New Roman" w:hAnsi="Times New Roman" w:cs="Times New Roman"/>
          <w:lang w:val="fr-FR"/>
        </w:rPr>
        <w:t>p</w:t>
      </w:r>
      <w:r w:rsidRPr="00F03F62">
        <w:rPr>
          <w:rFonts w:ascii="Times New Roman" w:hAnsi="Times New Roman" w:cs="Times New Roman"/>
          <w:lang w:val="fr-FR"/>
        </w:rPr>
        <w:t>our toute information complémentaire, veuillez contacter :</w:t>
      </w:r>
      <w:r w:rsidRPr="00F03F62">
        <w:rPr>
          <w:rFonts w:ascii="Times New Roman" w:hAnsi="Times New Roman" w:cs="Times New Roman"/>
          <w:lang w:val="fr-FR"/>
        </w:rPr>
        <w:br/>
        <w:t>- Direction Générale de l’Environnement (</w:t>
      </w:r>
      <w:r w:rsidR="002C3823" w:rsidRPr="00F03F62">
        <w:rPr>
          <w:rFonts w:ascii="Times New Roman" w:hAnsi="Times New Roman" w:cs="Times New Roman"/>
          <w:lang w:val="fr-FR"/>
        </w:rPr>
        <w:t>ministère de l’Environnement</w:t>
      </w:r>
      <w:r w:rsidRPr="00F03F62">
        <w:rPr>
          <w:rFonts w:ascii="Times New Roman" w:hAnsi="Times New Roman" w:cs="Times New Roman"/>
          <w:lang w:val="fr-FR"/>
        </w:rPr>
        <w:t>, Bissau)</w:t>
      </w:r>
      <w:r w:rsidRPr="00F03F62">
        <w:rPr>
          <w:rFonts w:ascii="Times New Roman" w:hAnsi="Times New Roman" w:cs="Times New Roman"/>
          <w:lang w:val="fr-FR"/>
        </w:rPr>
        <w:br/>
        <w:t>- Unité de Gestion du Projet PSCE (</w:t>
      </w:r>
      <w:r w:rsidR="004275F1" w:rsidRPr="00F03F62">
        <w:rPr>
          <w:rFonts w:ascii="Times New Roman" w:hAnsi="Times New Roman" w:cs="Times New Roman"/>
          <w:lang w:val="fr-FR"/>
        </w:rPr>
        <w:t>ministère</w:t>
      </w:r>
      <w:r w:rsidRPr="00F03F62">
        <w:rPr>
          <w:rFonts w:ascii="Times New Roman" w:hAnsi="Times New Roman" w:cs="Times New Roman"/>
          <w:lang w:val="fr-FR"/>
        </w:rPr>
        <w:t xml:space="preserve"> de la Santé Publique, Bissau)</w:t>
      </w:r>
      <w:r w:rsidR="004275F1">
        <w:rPr>
          <w:rFonts w:ascii="Times New Roman" w:hAnsi="Times New Roman" w:cs="Times New Roman"/>
          <w:lang w:val="fr-FR"/>
        </w:rPr>
        <w:t xml:space="preserve"> ou PAIFJ, </w:t>
      </w:r>
      <w:r w:rsidR="004275F1" w:rsidRPr="004275F1">
        <w:rPr>
          <w:rFonts w:ascii="Times New Roman" w:hAnsi="Times New Roman" w:cs="Times New Roman"/>
          <w:lang w:val="fr-FR"/>
        </w:rPr>
        <w:t xml:space="preserve">Avenida Don Settimio Arturo Ferrazzetta /Granja de Pessubé-Bissau - </w:t>
      </w:r>
      <w:r w:rsidR="002C3823" w:rsidRPr="004275F1">
        <w:rPr>
          <w:rFonts w:ascii="Times New Roman" w:hAnsi="Times New Roman" w:cs="Times New Roman"/>
          <w:lang w:val="fr-FR"/>
        </w:rPr>
        <w:t>Guinée-Bissau</w:t>
      </w:r>
      <w:r w:rsidR="004275F1" w:rsidRPr="004275F1">
        <w:rPr>
          <w:rFonts w:ascii="Times New Roman" w:hAnsi="Times New Roman" w:cs="Times New Roman"/>
          <w:lang w:val="fr-FR"/>
        </w:rPr>
        <w:t xml:space="preserve">, </w:t>
      </w:r>
      <w:proofErr w:type="gramStart"/>
      <w:r w:rsidR="00695DFB" w:rsidRPr="004275F1">
        <w:rPr>
          <w:rFonts w:ascii="Times New Roman" w:hAnsi="Times New Roman" w:cs="Times New Roman"/>
          <w:lang w:val="fr-FR"/>
        </w:rPr>
        <w:t>E-mail</w:t>
      </w:r>
      <w:proofErr w:type="gramEnd"/>
      <w:r w:rsidR="00695DFB" w:rsidRPr="004275F1">
        <w:rPr>
          <w:rFonts w:ascii="Times New Roman" w:hAnsi="Times New Roman" w:cs="Times New Roman"/>
          <w:lang w:val="fr-FR"/>
        </w:rPr>
        <w:t xml:space="preserve"> :</w:t>
      </w:r>
      <w:r w:rsidR="004275F1" w:rsidRPr="004275F1">
        <w:rPr>
          <w:rFonts w:ascii="Times New Roman" w:hAnsi="Times New Roman" w:cs="Times New Roman"/>
          <w:lang w:val="fr-FR"/>
        </w:rPr>
        <w:t xml:space="preserve"> bmane@paifj-gw.org </w:t>
      </w:r>
    </w:p>
    <w:p w14:paraId="4D00F185" w14:textId="77777777" w:rsidR="00F31C98" w:rsidRDefault="00F31C98" w:rsidP="00F31C98">
      <w:pPr>
        <w:spacing w:after="0" w:line="240" w:lineRule="auto"/>
        <w:rPr>
          <w:rFonts w:ascii="Times New Roman" w:hAnsi="Times New Roman" w:cs="Times New Roman"/>
          <w:lang w:val="fr-FR"/>
        </w:rPr>
      </w:pPr>
    </w:p>
    <w:p w14:paraId="61CD27D0" w14:textId="5F08B42E" w:rsidR="00F31C98" w:rsidRPr="00F31C98" w:rsidRDefault="00695DFB" w:rsidP="00F31C98">
      <w:pPr>
        <w:spacing w:after="0" w:line="240" w:lineRule="auto"/>
        <w:jc w:val="center"/>
        <w:rPr>
          <w:rFonts w:ascii="Arial" w:hAnsi="Arial" w:cs="Arial"/>
          <w:b/>
          <w:bCs/>
          <w:lang w:val="fr-FR"/>
        </w:rPr>
      </w:pPr>
      <w:r w:rsidRPr="00F31C98">
        <w:rPr>
          <w:rFonts w:ascii="Arial" w:hAnsi="Arial" w:cs="Arial"/>
          <w:b/>
          <w:bCs/>
          <w:lang w:val="fr-FR"/>
        </w:rPr>
        <w:t>Le Ministre</w:t>
      </w:r>
    </w:p>
    <w:p w14:paraId="1F5C73DD" w14:textId="5751378E" w:rsidR="00F31C98" w:rsidRPr="00F31C98" w:rsidRDefault="00F31C98" w:rsidP="00F31C98">
      <w:pPr>
        <w:spacing w:after="0" w:line="240" w:lineRule="auto"/>
        <w:jc w:val="center"/>
        <w:rPr>
          <w:rFonts w:ascii="Arial" w:hAnsi="Arial" w:cs="Arial"/>
          <w:b/>
          <w:bCs/>
          <w:lang w:val="fr-FR"/>
        </w:rPr>
      </w:pPr>
      <w:r w:rsidRPr="00F31C98">
        <w:rPr>
          <w:rFonts w:ascii="Arial" w:hAnsi="Arial" w:cs="Arial"/>
          <w:b/>
          <w:bCs/>
          <w:lang w:val="fr-FR"/>
        </w:rPr>
        <w:t>Dr. Augusto GOMES</w:t>
      </w:r>
    </w:p>
    <w:sectPr w:rsidR="00F31C98" w:rsidRPr="00F31C98" w:rsidSect="00F03F6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62"/>
    <w:rsid w:val="002A72AB"/>
    <w:rsid w:val="002C3823"/>
    <w:rsid w:val="004275F1"/>
    <w:rsid w:val="006217B7"/>
    <w:rsid w:val="00695DFB"/>
    <w:rsid w:val="00822D6E"/>
    <w:rsid w:val="00987258"/>
    <w:rsid w:val="00B10A40"/>
    <w:rsid w:val="00C37840"/>
    <w:rsid w:val="00D02DCA"/>
    <w:rsid w:val="00D40C94"/>
    <w:rsid w:val="00F03F62"/>
    <w:rsid w:val="00F31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40B"/>
  <w15:chartTrackingRefBased/>
  <w15:docId w15:val="{9B701480-8B3C-4B94-A15D-A0388EBA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62"/>
    <w:pPr>
      <w:spacing w:after="200" w:line="276" w:lineRule="auto"/>
    </w:pPr>
    <w:rPr>
      <w:rFonts w:eastAsiaTheme="minorEastAsia"/>
      <w:kern w:val="0"/>
      <w:lang w:val="en-US"/>
      <w14:ligatures w14:val="none"/>
    </w:rPr>
  </w:style>
  <w:style w:type="paragraph" w:styleId="Titre1">
    <w:name w:val="heading 1"/>
    <w:basedOn w:val="Normal"/>
    <w:next w:val="Normal"/>
    <w:link w:val="Titre1Car"/>
    <w:uiPriority w:val="9"/>
    <w:qFormat/>
    <w:rsid w:val="00F03F6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unhideWhenUsed/>
    <w:qFormat/>
    <w:rsid w:val="00F03F6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F03F62"/>
    <w:pPr>
      <w:keepNext/>
      <w:keepLines/>
      <w:spacing w:before="160" w:after="80" w:line="259" w:lineRule="auto"/>
      <w:outlineLvl w:val="2"/>
    </w:pPr>
    <w:rPr>
      <w:rFonts w:eastAsiaTheme="majorEastAsia"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F03F62"/>
    <w:pPr>
      <w:keepNext/>
      <w:keepLines/>
      <w:spacing w:before="80" w:after="40" w:line="259" w:lineRule="auto"/>
      <w:outlineLvl w:val="3"/>
    </w:pPr>
    <w:rPr>
      <w:rFonts w:eastAsiaTheme="majorEastAsia"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F03F62"/>
    <w:pPr>
      <w:keepNext/>
      <w:keepLines/>
      <w:spacing w:before="80" w:after="40" w:line="259" w:lineRule="auto"/>
      <w:outlineLvl w:val="4"/>
    </w:pPr>
    <w:rPr>
      <w:rFonts w:eastAsiaTheme="majorEastAsia"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F03F62"/>
    <w:pPr>
      <w:keepNext/>
      <w:keepLines/>
      <w:spacing w:before="40" w:after="0" w:line="259" w:lineRule="auto"/>
      <w:outlineLvl w:val="5"/>
    </w:pPr>
    <w:rPr>
      <w:rFonts w:eastAsiaTheme="majorEastAsia"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F03F62"/>
    <w:pPr>
      <w:keepNext/>
      <w:keepLines/>
      <w:spacing w:before="40" w:after="0" w:line="259" w:lineRule="auto"/>
      <w:outlineLvl w:val="6"/>
    </w:pPr>
    <w:rPr>
      <w:rFonts w:eastAsiaTheme="majorEastAsia"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F03F62"/>
    <w:pPr>
      <w:keepNext/>
      <w:keepLines/>
      <w:spacing w:after="0" w:line="259" w:lineRule="auto"/>
      <w:outlineLvl w:val="7"/>
    </w:pPr>
    <w:rPr>
      <w:rFonts w:eastAsiaTheme="majorEastAsia"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F03F62"/>
    <w:pPr>
      <w:keepNext/>
      <w:keepLines/>
      <w:spacing w:after="0" w:line="259" w:lineRule="auto"/>
      <w:outlineLvl w:val="8"/>
    </w:pPr>
    <w:rPr>
      <w:rFonts w:eastAsiaTheme="majorEastAsia"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3F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03F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3F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3F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3F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3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3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3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3F62"/>
    <w:rPr>
      <w:rFonts w:eastAsiaTheme="majorEastAsia" w:cstheme="majorBidi"/>
      <w:color w:val="272727" w:themeColor="text1" w:themeTint="D8"/>
    </w:rPr>
  </w:style>
  <w:style w:type="paragraph" w:styleId="Titre">
    <w:name w:val="Title"/>
    <w:basedOn w:val="Normal"/>
    <w:next w:val="Normal"/>
    <w:link w:val="TitreCar"/>
    <w:uiPriority w:val="10"/>
    <w:qFormat/>
    <w:rsid w:val="00F03F62"/>
    <w:pPr>
      <w:spacing w:after="80" w:line="240" w:lineRule="auto"/>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F03F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3F62"/>
    <w:pPr>
      <w:numPr>
        <w:ilvl w:val="1"/>
      </w:numPr>
      <w:spacing w:after="160" w:line="259" w:lineRule="auto"/>
    </w:pPr>
    <w:rPr>
      <w:rFonts w:eastAsiaTheme="majorEastAsia"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F03F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3F62"/>
    <w:pPr>
      <w:spacing w:before="160" w:after="160" w:line="259" w:lineRule="auto"/>
      <w:jc w:val="center"/>
    </w:pPr>
    <w:rPr>
      <w:rFonts w:eastAsiaTheme="minorHAns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F03F62"/>
    <w:rPr>
      <w:i/>
      <w:iCs/>
      <w:color w:val="404040" w:themeColor="text1" w:themeTint="BF"/>
    </w:rPr>
  </w:style>
  <w:style w:type="paragraph" w:styleId="Paragraphedeliste">
    <w:name w:val="List Paragraph"/>
    <w:basedOn w:val="Normal"/>
    <w:uiPriority w:val="34"/>
    <w:qFormat/>
    <w:rsid w:val="00F03F62"/>
    <w:pPr>
      <w:spacing w:after="160" w:line="259" w:lineRule="auto"/>
      <w:ind w:left="720"/>
      <w:contextualSpacing/>
    </w:pPr>
    <w:rPr>
      <w:rFonts w:eastAsiaTheme="minorHAnsi"/>
      <w:kern w:val="2"/>
      <w:lang w:val="fr-FR"/>
      <w14:ligatures w14:val="standardContextual"/>
    </w:rPr>
  </w:style>
  <w:style w:type="character" w:styleId="Accentuationintense">
    <w:name w:val="Intense Emphasis"/>
    <w:basedOn w:val="Policepardfaut"/>
    <w:uiPriority w:val="21"/>
    <w:qFormat/>
    <w:rsid w:val="00F03F62"/>
    <w:rPr>
      <w:i/>
      <w:iCs/>
      <w:color w:val="0F4761" w:themeColor="accent1" w:themeShade="BF"/>
    </w:rPr>
  </w:style>
  <w:style w:type="paragraph" w:styleId="Citationintense">
    <w:name w:val="Intense Quote"/>
    <w:basedOn w:val="Normal"/>
    <w:next w:val="Normal"/>
    <w:link w:val="CitationintenseCar"/>
    <w:uiPriority w:val="30"/>
    <w:qFormat/>
    <w:rsid w:val="00F03F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F03F62"/>
    <w:rPr>
      <w:i/>
      <w:iCs/>
      <w:color w:val="0F4761" w:themeColor="accent1" w:themeShade="BF"/>
    </w:rPr>
  </w:style>
  <w:style w:type="character" w:styleId="Rfrenceintense">
    <w:name w:val="Intense Reference"/>
    <w:basedOn w:val="Policepardfaut"/>
    <w:uiPriority w:val="32"/>
    <w:qFormat/>
    <w:rsid w:val="00F03F62"/>
    <w:rPr>
      <w:b/>
      <w:bCs/>
      <w:smallCaps/>
      <w:color w:val="0F4761" w:themeColor="accent1" w:themeShade="BF"/>
      <w:spacing w:val="5"/>
    </w:rPr>
  </w:style>
  <w:style w:type="character" w:styleId="Lienhypertexte">
    <w:name w:val="Hyperlink"/>
    <w:basedOn w:val="Policepardfaut"/>
    <w:uiPriority w:val="99"/>
    <w:unhideWhenUsed/>
    <w:rsid w:val="00F03F62"/>
    <w:rPr>
      <w:color w:val="467886" w:themeColor="hyperlink"/>
      <w:u w:val="single"/>
    </w:rPr>
  </w:style>
  <w:style w:type="character" w:styleId="Mentionnonrsolue">
    <w:name w:val="Unresolved Mention"/>
    <w:basedOn w:val="Policepardfaut"/>
    <w:uiPriority w:val="99"/>
    <w:semiHidden/>
    <w:unhideWhenUsed/>
    <w:rsid w:val="00F0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za.mimecast.com/s/rXVfCVmWoRSwr6moigUPsEz6m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tect-za.mimecast.com/s/Bw2uCP1GgLfGYR9EHWIQsxJR8Z" TargetMode="External"/><Relationship Id="rId12" Type="http://schemas.openxmlformats.org/officeDocument/2006/relationships/hyperlink" Target="https://protect-za.mimecast.com/s/GgTEC8qgWVivV0WpIOS7syltk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za.mimecast.com/s/7oVlCMjXNGiOK1D4iGCLs8Zd6K" TargetMode="External"/><Relationship Id="rId11" Type="http://schemas.openxmlformats.org/officeDocument/2006/relationships/hyperlink" Target="https://protect-za.mimecast.com/s/hiQQC2RX2MilqXWzCEtvs5gw96" TargetMode="External"/><Relationship Id="rId5" Type="http://schemas.openxmlformats.org/officeDocument/2006/relationships/hyperlink" Target="https://protect-za.mimecast.com/s/BzQtCJZ1zBtrGvlEuLsYsyk4pJ" TargetMode="External"/><Relationship Id="rId10" Type="http://schemas.openxmlformats.org/officeDocument/2006/relationships/hyperlink" Target="https://protect-za.mimecast.com/s/e-JgC58MVPfjm73LcJFXskMTly" TargetMode="External"/><Relationship Id="rId4" Type="http://schemas.openxmlformats.org/officeDocument/2006/relationships/hyperlink" Target="https://protect-za.mimecast.com/s/FikDCDRx6viv2zwlIWf7sjxFLX" TargetMode="External"/><Relationship Id="rId9" Type="http://schemas.openxmlformats.org/officeDocument/2006/relationships/hyperlink" Target="https://protect-za.mimecast.com/s/n6z4CY6Zr8t1Rqm2UKhMsxWB1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 BALDÉ</dc:creator>
  <cp:keywords/>
  <dc:description/>
  <cp:lastModifiedBy>Fondation Sen'Finances</cp:lastModifiedBy>
  <cp:revision>2</cp:revision>
  <dcterms:created xsi:type="dcterms:W3CDTF">2025-09-01T09:30:00Z</dcterms:created>
  <dcterms:modified xsi:type="dcterms:W3CDTF">2025-09-01T09:30:00Z</dcterms:modified>
</cp:coreProperties>
</file>